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747" w:rsidRPr="005C2B8D" w:rsidRDefault="00E25C80" w:rsidP="00A43747">
      <w:pPr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 xml:space="preserve">Strategic Planning &amp; Assessment Council </w:t>
      </w:r>
      <w:r w:rsidR="00DA607A">
        <w:rPr>
          <w:rFonts w:cstheme="minorHAnsi"/>
        </w:rPr>
        <w:t>Goals</w:t>
      </w:r>
      <w:r>
        <w:rPr>
          <w:rFonts w:cstheme="minorHAnsi"/>
        </w:rPr>
        <w:t xml:space="preserve"> for AY 2019 – 2020 (and beyond)</w:t>
      </w:r>
    </w:p>
    <w:p w:rsidR="00A43747" w:rsidRPr="005C2B8D" w:rsidRDefault="00A43747" w:rsidP="00A43747">
      <w:pPr>
        <w:rPr>
          <w:rFonts w:cstheme="minorHAnsi"/>
        </w:rPr>
      </w:pPr>
      <w:r w:rsidRPr="005C2B8D">
        <w:rPr>
          <w:rFonts w:cstheme="minorHAnsi"/>
        </w:rPr>
        <w:t xml:space="preserve"> </w:t>
      </w:r>
    </w:p>
    <w:p w:rsidR="00966077" w:rsidRDefault="00F2629E">
      <w:pPr>
        <w:rPr>
          <w:rFonts w:cstheme="minorHAnsi"/>
          <w:u w:val="single"/>
        </w:rPr>
      </w:pPr>
      <w:r>
        <w:rPr>
          <w:rFonts w:cstheme="minorHAnsi"/>
          <w:u w:val="single"/>
        </w:rPr>
        <w:t>Sustainable Development as a Framework for Planning</w:t>
      </w:r>
    </w:p>
    <w:p w:rsidR="00E226A0" w:rsidRPr="005C2B8D" w:rsidRDefault="00E226A0">
      <w:pPr>
        <w:rPr>
          <w:rFonts w:cstheme="minorHAnsi"/>
          <w:u w:val="single"/>
        </w:rPr>
      </w:pPr>
      <w:r w:rsidRPr="00E226A0">
        <w:rPr>
          <w:rFonts w:cstheme="minorHAnsi"/>
          <w:noProof/>
          <w:u w:val="single"/>
        </w:rPr>
        <w:drawing>
          <wp:inline distT="0" distB="0" distL="0" distR="0" wp14:anchorId="70267BC2" wp14:editId="7274B54D">
            <wp:extent cx="4571999" cy="340995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91064" cy="3424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29E" w:rsidRDefault="00A43747">
      <w:pPr>
        <w:rPr>
          <w:rFonts w:cstheme="minorHAnsi"/>
        </w:rPr>
      </w:pPr>
      <w:r w:rsidRPr="005C2B8D">
        <w:rPr>
          <w:rFonts w:cstheme="minorHAnsi"/>
        </w:rPr>
        <w:t xml:space="preserve">Around </w:t>
      </w:r>
      <w:r w:rsidR="008F325F" w:rsidRPr="005C2B8D">
        <w:rPr>
          <w:rFonts w:cstheme="minorHAnsi"/>
        </w:rPr>
        <w:t>the U</w:t>
      </w:r>
      <w:r w:rsidR="005C2B8D" w:rsidRPr="005C2B8D">
        <w:rPr>
          <w:rFonts w:cstheme="minorHAnsi"/>
        </w:rPr>
        <w:t xml:space="preserve">nited </w:t>
      </w:r>
      <w:r w:rsidR="008F325F" w:rsidRPr="005C2B8D">
        <w:rPr>
          <w:rFonts w:cstheme="minorHAnsi"/>
        </w:rPr>
        <w:t>N</w:t>
      </w:r>
      <w:r w:rsidR="005C2B8D" w:rsidRPr="005C2B8D">
        <w:rPr>
          <w:rFonts w:cstheme="minorHAnsi"/>
        </w:rPr>
        <w:t>ations</w:t>
      </w:r>
      <w:r w:rsidR="008F325F" w:rsidRPr="005C2B8D">
        <w:rPr>
          <w:rFonts w:cstheme="minorHAnsi"/>
        </w:rPr>
        <w:t xml:space="preserve"> S</w:t>
      </w:r>
      <w:r w:rsidR="005C2B8D" w:rsidRPr="005C2B8D">
        <w:rPr>
          <w:rFonts w:cstheme="minorHAnsi"/>
        </w:rPr>
        <w:t xml:space="preserve">ustainability </w:t>
      </w:r>
      <w:r w:rsidR="008F325F" w:rsidRPr="005C2B8D">
        <w:rPr>
          <w:rFonts w:cstheme="minorHAnsi"/>
        </w:rPr>
        <w:t>D</w:t>
      </w:r>
      <w:r w:rsidR="005C2B8D" w:rsidRPr="005C2B8D">
        <w:rPr>
          <w:rFonts w:cstheme="minorHAnsi"/>
        </w:rPr>
        <w:t xml:space="preserve">evelopment (UN SDG) </w:t>
      </w:r>
      <w:r w:rsidRPr="005C2B8D">
        <w:rPr>
          <w:rFonts w:cstheme="minorHAnsi"/>
        </w:rPr>
        <w:t>Goal 4, all other goals can work together to create a meaningful framework into which fits almost all aspects of our work across the institution.</w:t>
      </w:r>
      <w:r w:rsidR="008F325F" w:rsidRPr="005C2B8D">
        <w:rPr>
          <w:rFonts w:cstheme="minorHAnsi"/>
        </w:rPr>
        <w:t xml:space="preserve"> In accord, u</w:t>
      </w:r>
      <w:r w:rsidR="005005E3" w:rsidRPr="005C2B8D">
        <w:rPr>
          <w:rFonts w:cstheme="minorHAnsi"/>
        </w:rPr>
        <w:t xml:space="preserve">se the UN SDGs as a framework </w:t>
      </w:r>
      <w:r w:rsidR="00CB0A30" w:rsidRPr="005C2B8D">
        <w:rPr>
          <w:rFonts w:cstheme="minorHAnsi"/>
        </w:rPr>
        <w:t>to:</w:t>
      </w:r>
    </w:p>
    <w:p w:rsidR="00E226A0" w:rsidRDefault="00E226A0" w:rsidP="008F325F">
      <w:pPr>
        <w:pStyle w:val="ListParagraph"/>
        <w:numPr>
          <w:ilvl w:val="0"/>
          <w:numId w:val="7"/>
        </w:numPr>
        <w:ind w:left="360"/>
        <w:rPr>
          <w:rFonts w:cstheme="minorHAnsi"/>
        </w:rPr>
      </w:pPr>
      <w:r>
        <w:rPr>
          <w:rFonts w:cstheme="minorHAnsi"/>
        </w:rPr>
        <w:t>Articulate campus-wide planning framework</w:t>
      </w:r>
    </w:p>
    <w:p w:rsidR="00180109" w:rsidRPr="006016EB" w:rsidRDefault="008F325F" w:rsidP="00E55A30">
      <w:pPr>
        <w:pStyle w:val="ListParagraph"/>
        <w:numPr>
          <w:ilvl w:val="0"/>
          <w:numId w:val="7"/>
        </w:numPr>
        <w:ind w:left="360"/>
        <w:rPr>
          <w:rFonts w:cstheme="minorHAnsi"/>
        </w:rPr>
      </w:pPr>
      <w:r w:rsidRPr="006016EB">
        <w:rPr>
          <w:rFonts w:cstheme="minorHAnsi"/>
        </w:rPr>
        <w:t>C</w:t>
      </w:r>
      <w:r w:rsidR="00CB0A30" w:rsidRPr="006016EB">
        <w:rPr>
          <w:rFonts w:cstheme="minorHAnsi"/>
        </w:rPr>
        <w:t xml:space="preserve">reate planning checklist that </w:t>
      </w:r>
      <w:r w:rsidR="00E226A0" w:rsidRPr="006016EB">
        <w:rPr>
          <w:rFonts w:cstheme="minorHAnsi"/>
        </w:rPr>
        <w:t>connects u</w:t>
      </w:r>
      <w:r w:rsidR="00F2629E" w:rsidRPr="006016EB">
        <w:rPr>
          <w:rFonts w:cstheme="minorHAnsi"/>
        </w:rPr>
        <w:t xml:space="preserve">nit planning </w:t>
      </w:r>
      <w:r w:rsidR="00CB0A30" w:rsidRPr="006016EB">
        <w:rPr>
          <w:rFonts w:cstheme="minorHAnsi"/>
        </w:rPr>
        <w:t xml:space="preserve">to </w:t>
      </w:r>
      <w:r w:rsidR="006016EB" w:rsidRPr="006016EB">
        <w:rPr>
          <w:rFonts w:cstheme="minorHAnsi"/>
        </w:rPr>
        <w:t>campus mission and Strategic Plan goals</w:t>
      </w:r>
    </w:p>
    <w:p w:rsidR="005005E3" w:rsidRDefault="006016EB" w:rsidP="00123109">
      <w:pPr>
        <w:pStyle w:val="ListParagraph"/>
        <w:numPr>
          <w:ilvl w:val="0"/>
          <w:numId w:val="7"/>
        </w:numPr>
        <w:ind w:left="360"/>
        <w:rPr>
          <w:rFonts w:cstheme="minorHAnsi"/>
        </w:rPr>
      </w:pPr>
      <w:r>
        <w:rPr>
          <w:rFonts w:cstheme="minorHAnsi"/>
        </w:rPr>
        <w:t>Develop</w:t>
      </w:r>
      <w:r w:rsidR="005005E3" w:rsidRPr="005C2B8D">
        <w:rPr>
          <w:rFonts w:cstheme="minorHAnsi"/>
        </w:rPr>
        <w:t xml:space="preserve"> </w:t>
      </w:r>
      <w:r w:rsidR="00123109" w:rsidRPr="005C2B8D">
        <w:rPr>
          <w:rFonts w:cstheme="minorHAnsi"/>
        </w:rPr>
        <w:t xml:space="preserve">a </w:t>
      </w:r>
      <w:r w:rsidR="005005E3" w:rsidRPr="005C2B8D">
        <w:rPr>
          <w:rFonts w:cstheme="minorHAnsi"/>
        </w:rPr>
        <w:t xml:space="preserve">shared vocabulary </w:t>
      </w:r>
    </w:p>
    <w:p w:rsidR="006016EB" w:rsidRPr="005C2B8D" w:rsidRDefault="006016EB" w:rsidP="006016EB">
      <w:pPr>
        <w:pStyle w:val="ListParagraph"/>
        <w:numPr>
          <w:ilvl w:val="0"/>
          <w:numId w:val="7"/>
        </w:numPr>
        <w:tabs>
          <w:tab w:val="left" w:pos="360"/>
        </w:tabs>
        <w:ind w:left="360"/>
        <w:rPr>
          <w:rFonts w:cstheme="minorHAnsi"/>
        </w:rPr>
      </w:pPr>
      <w:r w:rsidRPr="005C2B8D">
        <w:rPr>
          <w:rFonts w:cstheme="minorHAnsi"/>
        </w:rPr>
        <w:t xml:space="preserve">Support the campus’s development of a common understanding of the connections between the SDGs and Strategic Plan Essential Initiatives and related institutional goals and priorities </w:t>
      </w:r>
    </w:p>
    <w:p w:rsidR="006016EB" w:rsidRDefault="006016EB" w:rsidP="00123109">
      <w:pPr>
        <w:pStyle w:val="ListParagraph"/>
        <w:numPr>
          <w:ilvl w:val="0"/>
          <w:numId w:val="7"/>
        </w:numPr>
        <w:ind w:left="360"/>
        <w:rPr>
          <w:rFonts w:cstheme="minorHAnsi"/>
        </w:rPr>
      </w:pPr>
      <w:r>
        <w:rPr>
          <w:rFonts w:cstheme="minorHAnsi"/>
        </w:rPr>
        <w:t>Align and articulate targets</w:t>
      </w:r>
    </w:p>
    <w:p w:rsidR="006016EB" w:rsidRPr="005C2B8D" w:rsidRDefault="006016EB" w:rsidP="00123109">
      <w:pPr>
        <w:pStyle w:val="ListParagraph"/>
        <w:numPr>
          <w:ilvl w:val="0"/>
          <w:numId w:val="7"/>
        </w:numPr>
        <w:ind w:left="360"/>
        <w:rPr>
          <w:rFonts w:cstheme="minorHAnsi"/>
        </w:rPr>
      </w:pPr>
      <w:r>
        <w:rPr>
          <w:rFonts w:cstheme="minorHAnsi"/>
        </w:rPr>
        <w:lastRenderedPageBreak/>
        <w:t>Encourage process/skill development</w:t>
      </w:r>
    </w:p>
    <w:p w:rsidR="00123109" w:rsidRPr="005C2B8D" w:rsidRDefault="00123109" w:rsidP="00123109">
      <w:pPr>
        <w:pStyle w:val="ListParagraph"/>
        <w:numPr>
          <w:ilvl w:val="0"/>
          <w:numId w:val="7"/>
        </w:numPr>
        <w:tabs>
          <w:tab w:val="left" w:pos="360"/>
        </w:tabs>
        <w:ind w:left="360"/>
        <w:rPr>
          <w:rFonts w:cstheme="minorHAnsi"/>
        </w:rPr>
      </w:pPr>
      <w:r w:rsidRPr="005C2B8D">
        <w:rPr>
          <w:rFonts w:cstheme="minorHAnsi"/>
        </w:rPr>
        <w:t xml:space="preserve">Draw upon the following themes outlined in the SUNY Chancellor’s State of SUNY address in </w:t>
      </w:r>
      <w:r w:rsidR="006B07C6" w:rsidRPr="005C2B8D">
        <w:rPr>
          <w:rFonts w:cstheme="minorHAnsi"/>
        </w:rPr>
        <w:t>fore- fronting</w:t>
      </w:r>
      <w:r w:rsidRPr="005C2B8D">
        <w:rPr>
          <w:rFonts w:cstheme="minorHAnsi"/>
        </w:rPr>
        <w:t xml:space="preserve"> sustainability</w:t>
      </w:r>
    </w:p>
    <w:p w:rsidR="00123109" w:rsidRPr="005C2B8D" w:rsidRDefault="00123109" w:rsidP="00123109">
      <w:pPr>
        <w:pStyle w:val="ListParagraph"/>
        <w:numPr>
          <w:ilvl w:val="0"/>
          <w:numId w:val="2"/>
        </w:numPr>
        <w:ind w:left="720"/>
        <w:rPr>
          <w:rFonts w:cstheme="minorHAnsi"/>
        </w:rPr>
      </w:pPr>
      <w:r w:rsidRPr="005C2B8D">
        <w:rPr>
          <w:rFonts w:cstheme="minorHAnsi"/>
        </w:rPr>
        <w:t>Individualized education</w:t>
      </w:r>
    </w:p>
    <w:p w:rsidR="00123109" w:rsidRPr="005C2B8D" w:rsidRDefault="00123109" w:rsidP="00123109">
      <w:pPr>
        <w:pStyle w:val="ListParagraph"/>
        <w:numPr>
          <w:ilvl w:val="0"/>
          <w:numId w:val="2"/>
        </w:numPr>
        <w:ind w:left="720"/>
        <w:rPr>
          <w:rFonts w:cstheme="minorHAnsi"/>
        </w:rPr>
      </w:pPr>
      <w:r w:rsidRPr="005C2B8D">
        <w:rPr>
          <w:rFonts w:cstheme="minorHAnsi"/>
        </w:rPr>
        <w:t>Innovation and entrepreneurship, including scholarship and research</w:t>
      </w:r>
    </w:p>
    <w:p w:rsidR="00123109" w:rsidRPr="005C2B8D" w:rsidRDefault="00123109" w:rsidP="00123109">
      <w:pPr>
        <w:pStyle w:val="ListParagraph"/>
        <w:numPr>
          <w:ilvl w:val="0"/>
          <w:numId w:val="2"/>
        </w:numPr>
        <w:ind w:left="720"/>
        <w:rPr>
          <w:rFonts w:cstheme="minorHAnsi"/>
        </w:rPr>
      </w:pPr>
      <w:r w:rsidRPr="005C2B8D">
        <w:rPr>
          <w:rFonts w:cstheme="minorHAnsi"/>
        </w:rPr>
        <w:t>Sustainability</w:t>
      </w:r>
    </w:p>
    <w:p w:rsidR="00123109" w:rsidRPr="005C2B8D" w:rsidRDefault="00123109" w:rsidP="00123109">
      <w:pPr>
        <w:pStyle w:val="ListParagraph"/>
        <w:numPr>
          <w:ilvl w:val="0"/>
          <w:numId w:val="2"/>
        </w:numPr>
        <w:ind w:left="720"/>
        <w:rPr>
          <w:rFonts w:cstheme="minorHAnsi"/>
        </w:rPr>
      </w:pPr>
      <w:r w:rsidRPr="005C2B8D">
        <w:rPr>
          <w:rFonts w:cstheme="minorHAnsi"/>
        </w:rPr>
        <w:t>And all underpinned by partnerships</w:t>
      </w:r>
    </w:p>
    <w:p w:rsidR="00C261ED" w:rsidRDefault="00EE5F9C" w:rsidP="00E25C80">
      <w:pPr>
        <w:pStyle w:val="ListParagraph"/>
        <w:numPr>
          <w:ilvl w:val="0"/>
          <w:numId w:val="7"/>
        </w:numPr>
        <w:ind w:left="360"/>
        <w:rPr>
          <w:rFonts w:cstheme="minorHAnsi"/>
        </w:rPr>
      </w:pPr>
      <w:r w:rsidRPr="00E25C80">
        <w:rPr>
          <w:rFonts w:cstheme="minorHAnsi"/>
          <w:bCs/>
        </w:rPr>
        <w:t>Integrat</w:t>
      </w:r>
      <w:r w:rsidR="00E25C80" w:rsidRPr="00E25C80">
        <w:rPr>
          <w:rFonts w:cstheme="minorHAnsi"/>
          <w:bCs/>
        </w:rPr>
        <w:t>e</w:t>
      </w:r>
      <w:r w:rsidRPr="00E25C80">
        <w:rPr>
          <w:rFonts w:cstheme="minorHAnsi"/>
        </w:rPr>
        <w:t xml:space="preserve"> sustainable</w:t>
      </w:r>
      <w:r w:rsidRPr="006016EB">
        <w:rPr>
          <w:rFonts w:cstheme="minorHAnsi"/>
        </w:rPr>
        <w:t xml:space="preserve"> development into our Middle States Self-Study</w:t>
      </w:r>
      <w:r w:rsidR="00E25C80">
        <w:rPr>
          <w:rFonts w:cstheme="minorHAnsi"/>
        </w:rPr>
        <w:t xml:space="preserve"> (see #2 below)</w:t>
      </w:r>
    </w:p>
    <w:p w:rsidR="00E25C80" w:rsidRDefault="00E25C80" w:rsidP="00E25C80">
      <w:pPr>
        <w:pStyle w:val="ListParagraph"/>
        <w:ind w:left="360"/>
        <w:rPr>
          <w:rFonts w:cstheme="minorHAnsi"/>
        </w:rPr>
      </w:pPr>
    </w:p>
    <w:p w:rsidR="00E25C80" w:rsidRPr="007A3B66" w:rsidRDefault="00E25C80" w:rsidP="00E25C80">
      <w:pPr>
        <w:spacing w:after="0" w:line="240" w:lineRule="auto"/>
        <w:rPr>
          <w:rFonts w:cstheme="minorHAnsi"/>
          <w:b/>
        </w:rPr>
      </w:pPr>
      <w:r w:rsidRPr="007A3B66">
        <w:rPr>
          <w:rFonts w:cstheme="minorHAnsi"/>
          <w:b/>
        </w:rPr>
        <w:t>Institutional Priorities to be Addressed in the Middle States Self-Study</w:t>
      </w:r>
    </w:p>
    <w:p w:rsidR="00E25C80" w:rsidRPr="007A3B66" w:rsidRDefault="00E25C80" w:rsidP="00E25C80">
      <w:pPr>
        <w:spacing w:after="0" w:line="240" w:lineRule="auto"/>
        <w:rPr>
          <w:rFonts w:cstheme="minorHAnsi"/>
          <w:b/>
        </w:rPr>
      </w:pPr>
    </w:p>
    <w:p w:rsidR="00E25C80" w:rsidRDefault="00E25C80" w:rsidP="00E25C80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New Paltz </w:t>
      </w:r>
      <w:r w:rsidRPr="007A3B66">
        <w:rPr>
          <w:rFonts w:cstheme="minorHAnsi"/>
        </w:rPr>
        <w:t xml:space="preserve">will pursue the following </w:t>
      </w:r>
      <w:r>
        <w:rPr>
          <w:rFonts w:cstheme="minorHAnsi"/>
        </w:rPr>
        <w:t xml:space="preserve">institutional </w:t>
      </w:r>
      <w:r w:rsidRPr="007A3B66">
        <w:rPr>
          <w:rFonts w:cstheme="minorHAnsi"/>
        </w:rPr>
        <w:t>priorities for this self-study:</w:t>
      </w:r>
    </w:p>
    <w:p w:rsidR="00E25C80" w:rsidRPr="00E33365" w:rsidRDefault="00E25C80" w:rsidP="00E25C80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:rsidR="00E25C80" w:rsidRPr="00E33365" w:rsidRDefault="00E25C80" w:rsidP="00E25C80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E33365">
        <w:rPr>
          <w:rFonts w:eastAsia="Times New Roman" w:cstheme="minorHAnsi"/>
          <w:color w:val="000000"/>
        </w:rPr>
        <w:t xml:space="preserve">Nurture </w:t>
      </w:r>
      <w:r>
        <w:rPr>
          <w:rFonts w:eastAsia="Times New Roman" w:cstheme="minorHAnsi"/>
          <w:color w:val="000000"/>
        </w:rPr>
        <w:t xml:space="preserve">a learning environment founded on critical thinking, </w:t>
      </w:r>
      <w:r w:rsidRPr="00E33365">
        <w:rPr>
          <w:rFonts w:eastAsia="Times New Roman" w:cstheme="minorHAnsi"/>
          <w:color w:val="000000"/>
        </w:rPr>
        <w:t xml:space="preserve">creativity, and the </w:t>
      </w:r>
      <w:r>
        <w:rPr>
          <w:rFonts w:eastAsia="Times New Roman" w:cstheme="minorHAnsi"/>
          <w:color w:val="000000"/>
        </w:rPr>
        <w:t>growth and sharing of knowledge</w:t>
      </w:r>
    </w:p>
    <w:p w:rsidR="00E25C80" w:rsidRPr="00E25C80" w:rsidRDefault="00E25C80" w:rsidP="00E25C80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theme="minorHAnsi"/>
          <w:color w:val="00B0F0"/>
        </w:rPr>
      </w:pPr>
      <w:r w:rsidRPr="00E25C80">
        <w:rPr>
          <w:rFonts w:eastAsia="Times New Roman" w:cstheme="minorHAnsi"/>
          <w:color w:val="00B0F0"/>
        </w:rPr>
        <w:t>Cultivate sustainability in all its forms, including institutional, social, economic, and environmental sustainability</w:t>
      </w:r>
    </w:p>
    <w:p w:rsidR="00E25C80" w:rsidRPr="00E33365" w:rsidRDefault="00E25C80" w:rsidP="00E25C80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E33365">
        <w:rPr>
          <w:rFonts w:eastAsia="Times New Roman" w:cstheme="minorHAnsi"/>
          <w:color w:val="000000"/>
        </w:rPr>
        <w:t>Forge community and enhance our commitment to diversity, equity, and inclusion</w:t>
      </w:r>
    </w:p>
    <w:p w:rsidR="00E25C80" w:rsidRPr="00E33365" w:rsidRDefault="00E25C80" w:rsidP="00E25C80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E33365">
        <w:rPr>
          <w:rFonts w:eastAsia="Times New Roman" w:cstheme="minorHAnsi"/>
          <w:color w:val="000000"/>
        </w:rPr>
        <w:t xml:space="preserve">Increase accessibility </w:t>
      </w:r>
      <w:r>
        <w:rPr>
          <w:rFonts w:eastAsia="Times New Roman" w:cstheme="minorHAnsi"/>
          <w:color w:val="000000"/>
        </w:rPr>
        <w:t>of undergraduate and graduate education in the region</w:t>
      </w:r>
    </w:p>
    <w:p w:rsidR="00E25C80" w:rsidRPr="006016EB" w:rsidRDefault="00E25C80" w:rsidP="00E25C80">
      <w:pPr>
        <w:pStyle w:val="ListParagraph"/>
        <w:ind w:left="360"/>
        <w:rPr>
          <w:rFonts w:cstheme="minorHAnsi"/>
        </w:rPr>
      </w:pPr>
    </w:p>
    <w:p w:rsidR="00C261ED" w:rsidRPr="006016EB" w:rsidRDefault="00E25C80" w:rsidP="00E25C80">
      <w:pPr>
        <w:numPr>
          <w:ilvl w:val="0"/>
          <w:numId w:val="7"/>
        </w:numPr>
        <w:ind w:left="360"/>
        <w:rPr>
          <w:rFonts w:cstheme="minorHAnsi"/>
        </w:rPr>
      </w:pPr>
      <w:r>
        <w:rPr>
          <w:rFonts w:cstheme="minorHAnsi"/>
        </w:rPr>
        <w:t>Begin t</w:t>
      </w:r>
      <w:r w:rsidR="00EE5F9C" w:rsidRPr="006016EB">
        <w:rPr>
          <w:rFonts w:cstheme="minorHAnsi"/>
        </w:rPr>
        <w:t xml:space="preserve">hinking about </w:t>
      </w:r>
      <w:r w:rsidR="00EE5F9C" w:rsidRPr="00E25C80">
        <w:rPr>
          <w:rFonts w:cstheme="minorHAnsi"/>
        </w:rPr>
        <w:t xml:space="preserve">developing </w:t>
      </w:r>
      <w:r w:rsidR="00EE5F9C" w:rsidRPr="00E25C80">
        <w:rPr>
          <w:rFonts w:cstheme="minorHAnsi"/>
          <w:bCs/>
        </w:rPr>
        <w:t>a new strategic plan</w:t>
      </w:r>
      <w:r w:rsidR="00EE5F9C" w:rsidRPr="00E25C80">
        <w:rPr>
          <w:rFonts w:cstheme="minorHAnsi"/>
        </w:rPr>
        <w:t xml:space="preserve"> based on planning</w:t>
      </w:r>
      <w:r w:rsidR="00EE5F9C" w:rsidRPr="006016EB">
        <w:rPr>
          <w:rFonts w:cstheme="minorHAnsi"/>
        </w:rPr>
        <w:t xml:space="preserve"> framework and Global Goals.</w:t>
      </w:r>
    </w:p>
    <w:p w:rsidR="009742A2" w:rsidRPr="005C2B8D" w:rsidRDefault="009742A2" w:rsidP="0014324A">
      <w:pPr>
        <w:rPr>
          <w:rFonts w:cstheme="minorHAnsi"/>
        </w:rPr>
      </w:pPr>
    </w:p>
    <w:p w:rsidR="005B4CC3" w:rsidRPr="005C2B8D" w:rsidRDefault="005B4CC3" w:rsidP="0014324A">
      <w:pPr>
        <w:rPr>
          <w:rFonts w:cstheme="minorHAnsi"/>
          <w:u w:val="single"/>
        </w:rPr>
      </w:pPr>
      <w:r w:rsidRPr="005C2B8D">
        <w:rPr>
          <w:rFonts w:cstheme="minorHAnsi"/>
          <w:u w:val="single"/>
        </w:rPr>
        <w:t>Connect planning goals to targets/metrics</w:t>
      </w:r>
      <w:r w:rsidR="005C2B8D" w:rsidRPr="005C2B8D">
        <w:rPr>
          <w:rFonts w:cstheme="minorHAnsi"/>
          <w:u w:val="single"/>
        </w:rPr>
        <w:t>/assessment</w:t>
      </w:r>
      <w:r w:rsidRPr="005C2B8D">
        <w:rPr>
          <w:rFonts w:cstheme="minorHAnsi"/>
          <w:u w:val="single"/>
        </w:rPr>
        <w:t>s</w:t>
      </w:r>
    </w:p>
    <w:p w:rsidR="00180109" w:rsidRPr="005C2B8D" w:rsidRDefault="005B4CC3" w:rsidP="008F325F">
      <w:pPr>
        <w:pStyle w:val="ListParagraph"/>
        <w:numPr>
          <w:ilvl w:val="0"/>
          <w:numId w:val="8"/>
        </w:numPr>
        <w:ind w:left="360"/>
        <w:rPr>
          <w:rFonts w:cstheme="minorHAnsi"/>
        </w:rPr>
      </w:pPr>
      <w:r w:rsidRPr="005C2B8D">
        <w:rPr>
          <w:rFonts w:cstheme="minorHAnsi"/>
        </w:rPr>
        <w:t>Help academic and a</w:t>
      </w:r>
      <w:r w:rsidR="00123109" w:rsidRPr="005C2B8D">
        <w:rPr>
          <w:rFonts w:cstheme="minorHAnsi"/>
        </w:rPr>
        <w:t>cademic support u</w:t>
      </w:r>
      <w:r w:rsidRPr="005C2B8D">
        <w:rPr>
          <w:rFonts w:cstheme="minorHAnsi"/>
        </w:rPr>
        <w:t xml:space="preserve">nits to connect their planning </w:t>
      </w:r>
      <w:r w:rsidR="00123109" w:rsidRPr="005C2B8D">
        <w:rPr>
          <w:rFonts w:cstheme="minorHAnsi"/>
        </w:rPr>
        <w:t xml:space="preserve">goals </w:t>
      </w:r>
      <w:r w:rsidRPr="005C2B8D">
        <w:rPr>
          <w:rFonts w:cstheme="minorHAnsi"/>
        </w:rPr>
        <w:t>to broader campus goals and institutional targets/metrics</w:t>
      </w:r>
      <w:r w:rsidR="005C2B8D" w:rsidRPr="005C2B8D">
        <w:rPr>
          <w:rFonts w:cstheme="minorHAnsi"/>
        </w:rPr>
        <w:t>/assessments (e.g., connecting institutional, general education (GE), and program goals to assessments)</w:t>
      </w:r>
    </w:p>
    <w:p w:rsidR="00180109" w:rsidRPr="005C2B8D" w:rsidRDefault="00180109" w:rsidP="00180109">
      <w:pPr>
        <w:rPr>
          <w:rFonts w:cstheme="minorHAnsi"/>
        </w:rPr>
      </w:pPr>
    </w:p>
    <w:p w:rsidR="006B07C6" w:rsidRPr="005C2B8D" w:rsidRDefault="006B07C6" w:rsidP="006B07C6">
      <w:pPr>
        <w:rPr>
          <w:rFonts w:cstheme="minorHAnsi"/>
          <w:u w:val="single"/>
        </w:rPr>
      </w:pPr>
      <w:r w:rsidRPr="005C2B8D">
        <w:rPr>
          <w:rFonts w:cstheme="minorHAnsi"/>
          <w:u w:val="single"/>
        </w:rPr>
        <w:t>Middle States</w:t>
      </w:r>
    </w:p>
    <w:p w:rsidR="00F11E26" w:rsidRPr="005C2B8D" w:rsidRDefault="00F11E26" w:rsidP="00151817">
      <w:pPr>
        <w:pStyle w:val="ListParagraph"/>
        <w:numPr>
          <w:ilvl w:val="0"/>
          <w:numId w:val="9"/>
        </w:numPr>
        <w:spacing w:after="0"/>
        <w:rPr>
          <w:rFonts w:cstheme="minorHAnsi"/>
        </w:rPr>
      </w:pPr>
      <w:r w:rsidRPr="005C2B8D">
        <w:rPr>
          <w:rFonts w:eastAsia="Times New Roman" w:cstheme="minorHAnsi"/>
        </w:rPr>
        <w:t xml:space="preserve">Support the Standard 1 Working Group to fulfill its charge. The Council has representation from a wide range of schools and departments and a clear perspective of how the criteria in Standard 1 have been addressed in the Strategic Plan. </w:t>
      </w:r>
      <w:r w:rsidRPr="005C2B8D">
        <w:rPr>
          <w:rFonts w:cstheme="minorHAnsi"/>
        </w:rPr>
        <w:t>A member of the Self-Study Steering Committee chairs each Working Group, thereby increasing coordination and efficiency between Working Groups.</w:t>
      </w:r>
    </w:p>
    <w:p w:rsidR="006B07C6" w:rsidRPr="005C2B8D" w:rsidRDefault="006B07C6" w:rsidP="00151817">
      <w:pPr>
        <w:pStyle w:val="ListParagraph"/>
        <w:numPr>
          <w:ilvl w:val="0"/>
          <w:numId w:val="9"/>
        </w:numPr>
        <w:spacing w:after="0"/>
        <w:rPr>
          <w:rFonts w:cstheme="minorHAnsi"/>
        </w:rPr>
      </w:pPr>
      <w:r w:rsidRPr="005C2B8D">
        <w:rPr>
          <w:rFonts w:cstheme="minorHAnsi"/>
        </w:rPr>
        <w:t>Work with the Middle States Steering Committee and chairs to collect and interpret data for the self-study</w:t>
      </w:r>
      <w:r w:rsidR="00F11E26" w:rsidRPr="005C2B8D">
        <w:rPr>
          <w:rFonts w:cstheme="minorHAnsi"/>
        </w:rPr>
        <w:t>, paying close attention to how the criteria in Standard 1 have been addressed in the S</w:t>
      </w:r>
      <w:r w:rsidRPr="005C2B8D">
        <w:rPr>
          <w:rFonts w:cstheme="minorHAnsi"/>
        </w:rPr>
        <w:t>trategic</w:t>
      </w:r>
      <w:r w:rsidR="00F11E26" w:rsidRPr="005C2B8D">
        <w:rPr>
          <w:rFonts w:cstheme="minorHAnsi"/>
        </w:rPr>
        <w:t xml:space="preserve"> Plan </w:t>
      </w:r>
      <w:r w:rsidRPr="005C2B8D">
        <w:rPr>
          <w:rFonts w:cstheme="minorHAnsi"/>
        </w:rPr>
        <w:t xml:space="preserve"> </w:t>
      </w:r>
    </w:p>
    <w:p w:rsidR="006B07C6" w:rsidRPr="005C2B8D" w:rsidRDefault="006B07C6" w:rsidP="006B07C6">
      <w:pPr>
        <w:rPr>
          <w:rFonts w:cstheme="minorHAnsi"/>
        </w:rPr>
      </w:pPr>
    </w:p>
    <w:p w:rsidR="00F11E26" w:rsidRPr="005C2B8D" w:rsidRDefault="006B07C6" w:rsidP="006B07C6">
      <w:pPr>
        <w:rPr>
          <w:rFonts w:cstheme="minorHAnsi"/>
        </w:rPr>
      </w:pPr>
      <w:r w:rsidRPr="005C2B8D">
        <w:rPr>
          <w:rFonts w:cstheme="minorHAnsi"/>
          <w:u w:val="single"/>
        </w:rPr>
        <w:t>Excellence in Academic Advising</w:t>
      </w:r>
      <w:r w:rsidRPr="005C2B8D">
        <w:rPr>
          <w:rFonts w:cstheme="minorHAnsi"/>
        </w:rPr>
        <w:t xml:space="preserve"> – </w:t>
      </w:r>
      <w:r w:rsidR="00F11E26" w:rsidRPr="005C2B8D">
        <w:rPr>
          <w:rFonts w:cstheme="minorHAnsi"/>
        </w:rPr>
        <w:t>Support the</w:t>
      </w:r>
      <w:r w:rsidRPr="005C2B8D">
        <w:rPr>
          <w:rFonts w:cstheme="minorHAnsi"/>
        </w:rPr>
        <w:t xml:space="preserve"> E</w:t>
      </w:r>
      <w:r w:rsidR="00F11E26" w:rsidRPr="005C2B8D">
        <w:rPr>
          <w:rFonts w:cstheme="minorHAnsi"/>
        </w:rPr>
        <w:t>xcellence in Academic Advising (E</w:t>
      </w:r>
      <w:r w:rsidRPr="005C2B8D">
        <w:rPr>
          <w:rFonts w:cstheme="minorHAnsi"/>
        </w:rPr>
        <w:t>AA process</w:t>
      </w:r>
      <w:r w:rsidR="00F11E26" w:rsidRPr="005C2B8D">
        <w:rPr>
          <w:rFonts w:cstheme="minorHAnsi"/>
        </w:rPr>
        <w:t xml:space="preserve">) </w:t>
      </w:r>
      <w:r w:rsidR="005C2B8D" w:rsidRPr="005C2B8D">
        <w:rPr>
          <w:rFonts w:cstheme="minorHAnsi"/>
        </w:rPr>
        <w:t>(e.g., provide feedback o</w:t>
      </w:r>
      <w:r w:rsidR="00F11E26" w:rsidRPr="005C2B8D">
        <w:rPr>
          <w:rFonts w:cstheme="minorHAnsi"/>
        </w:rPr>
        <w:t xml:space="preserve">n </w:t>
      </w:r>
      <w:r w:rsidR="005C2B8D" w:rsidRPr="005C2B8D">
        <w:rPr>
          <w:rFonts w:cstheme="minorHAnsi"/>
        </w:rPr>
        <w:t xml:space="preserve">oral and written </w:t>
      </w:r>
      <w:r w:rsidR="00F11E26" w:rsidRPr="005C2B8D">
        <w:rPr>
          <w:rFonts w:cstheme="minorHAnsi"/>
        </w:rPr>
        <w:t xml:space="preserve">reports to the Council </w:t>
      </w:r>
      <w:r w:rsidR="005C2B8D" w:rsidRPr="005C2B8D">
        <w:rPr>
          <w:rFonts w:cstheme="minorHAnsi"/>
        </w:rPr>
        <w:t xml:space="preserve">from </w:t>
      </w:r>
      <w:r w:rsidR="00F11E26" w:rsidRPr="005C2B8D">
        <w:rPr>
          <w:rFonts w:cstheme="minorHAnsi"/>
        </w:rPr>
        <w:t>Dante Cantu</w:t>
      </w:r>
      <w:r w:rsidR="005C2B8D" w:rsidRPr="005C2B8D">
        <w:rPr>
          <w:rFonts w:cstheme="minorHAnsi"/>
        </w:rPr>
        <w:t xml:space="preserve"> and others)</w:t>
      </w:r>
    </w:p>
    <w:p w:rsidR="006B07C6" w:rsidRPr="005C2B8D" w:rsidRDefault="006B07C6" w:rsidP="006B07C6">
      <w:pPr>
        <w:rPr>
          <w:rFonts w:cstheme="minorHAnsi"/>
        </w:rPr>
      </w:pPr>
    </w:p>
    <w:p w:rsidR="00180109" w:rsidRPr="005C2B8D" w:rsidRDefault="00180109" w:rsidP="007135C4">
      <w:pPr>
        <w:rPr>
          <w:rFonts w:cstheme="minorHAnsi"/>
        </w:rPr>
      </w:pPr>
    </w:p>
    <w:sectPr w:rsidR="00180109" w:rsidRPr="005C2B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62E46"/>
    <w:multiLevelType w:val="hybridMultilevel"/>
    <w:tmpl w:val="D2C433BE"/>
    <w:lvl w:ilvl="0" w:tplc="4BE288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0CF1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3098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AEA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46D7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9806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C409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C082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B29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4C16265"/>
    <w:multiLevelType w:val="hybridMultilevel"/>
    <w:tmpl w:val="4B86E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57906"/>
    <w:multiLevelType w:val="hybridMultilevel"/>
    <w:tmpl w:val="4C4095A0"/>
    <w:lvl w:ilvl="0" w:tplc="993ACB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0EBB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9A93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BC2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F05D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AC9A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4641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32DA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BC3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1960C18"/>
    <w:multiLevelType w:val="hybridMultilevel"/>
    <w:tmpl w:val="59D47794"/>
    <w:lvl w:ilvl="0" w:tplc="B3F0B20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A51DD"/>
    <w:multiLevelType w:val="hybridMultilevel"/>
    <w:tmpl w:val="BA8C0090"/>
    <w:lvl w:ilvl="0" w:tplc="0A023E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D28C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5A6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260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E045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A6E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FCAB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4EB1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7088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00553A2"/>
    <w:multiLevelType w:val="hybridMultilevel"/>
    <w:tmpl w:val="220C7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77301"/>
    <w:multiLevelType w:val="hybridMultilevel"/>
    <w:tmpl w:val="738EB19E"/>
    <w:lvl w:ilvl="0" w:tplc="9AC29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EE1A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E04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EAB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189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6ACB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9C72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38C0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DAFC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E863DBB"/>
    <w:multiLevelType w:val="hybridMultilevel"/>
    <w:tmpl w:val="4E86C766"/>
    <w:lvl w:ilvl="0" w:tplc="B27CF52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5F202AE5"/>
    <w:multiLevelType w:val="hybridMultilevel"/>
    <w:tmpl w:val="F67A4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4A60DC"/>
    <w:multiLevelType w:val="hybridMultilevel"/>
    <w:tmpl w:val="4EFC72C8"/>
    <w:lvl w:ilvl="0" w:tplc="A202C7B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8E56B4"/>
    <w:multiLevelType w:val="hybridMultilevel"/>
    <w:tmpl w:val="50D8C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363AE4"/>
    <w:multiLevelType w:val="hybridMultilevel"/>
    <w:tmpl w:val="2D9AC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E52C33"/>
    <w:multiLevelType w:val="hybridMultilevel"/>
    <w:tmpl w:val="1E087CAA"/>
    <w:lvl w:ilvl="0" w:tplc="B3F0B20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11"/>
  </w:num>
  <w:num w:numId="5">
    <w:abstractNumId w:val="4"/>
  </w:num>
  <w:num w:numId="6">
    <w:abstractNumId w:val="9"/>
  </w:num>
  <w:num w:numId="7">
    <w:abstractNumId w:val="10"/>
  </w:num>
  <w:num w:numId="8">
    <w:abstractNumId w:val="1"/>
  </w:num>
  <w:num w:numId="9">
    <w:abstractNumId w:val="7"/>
  </w:num>
  <w:num w:numId="10">
    <w:abstractNumId w:val="2"/>
  </w:num>
  <w:num w:numId="11">
    <w:abstractNumId w:val="0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747"/>
    <w:rsid w:val="00123109"/>
    <w:rsid w:val="0014324A"/>
    <w:rsid w:val="00180109"/>
    <w:rsid w:val="002112A0"/>
    <w:rsid w:val="005005E3"/>
    <w:rsid w:val="005B4CC3"/>
    <w:rsid w:val="005C2B8D"/>
    <w:rsid w:val="006016EB"/>
    <w:rsid w:val="006B07C6"/>
    <w:rsid w:val="007135C4"/>
    <w:rsid w:val="008F325F"/>
    <w:rsid w:val="00966077"/>
    <w:rsid w:val="009742A2"/>
    <w:rsid w:val="00A411B2"/>
    <w:rsid w:val="00A43747"/>
    <w:rsid w:val="00AA3EB4"/>
    <w:rsid w:val="00C261ED"/>
    <w:rsid w:val="00CB0A30"/>
    <w:rsid w:val="00D47C1F"/>
    <w:rsid w:val="00DA607A"/>
    <w:rsid w:val="00E226A0"/>
    <w:rsid w:val="00E25C80"/>
    <w:rsid w:val="00EE5F9C"/>
    <w:rsid w:val="00F11E26"/>
    <w:rsid w:val="00F23AB1"/>
    <w:rsid w:val="00F2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0007BE-FD57-414C-8248-D30CF0393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747"/>
    <w:pPr>
      <w:ind w:left="720"/>
      <w:contextualSpacing/>
    </w:pPr>
  </w:style>
  <w:style w:type="table" w:styleId="TableGrid">
    <w:name w:val="Table Grid"/>
    <w:basedOn w:val="TableNormal"/>
    <w:uiPriority w:val="39"/>
    <w:rsid w:val="00143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2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5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94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66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20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6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10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50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84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27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0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84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6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6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30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80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008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44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5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6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915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989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University of New York at New Paltz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Garrick-Duhaney</dc:creator>
  <cp:keywords/>
  <dc:description/>
  <cp:lastModifiedBy>Deb Gould</cp:lastModifiedBy>
  <cp:revision>2</cp:revision>
  <dcterms:created xsi:type="dcterms:W3CDTF">2019-10-17T15:11:00Z</dcterms:created>
  <dcterms:modified xsi:type="dcterms:W3CDTF">2019-10-17T15:11:00Z</dcterms:modified>
</cp:coreProperties>
</file>